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DF" w:rsidRPr="004467DF" w:rsidRDefault="00AC0012" w:rsidP="004467DF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  <w:r w:rsidRPr="004467DF">
        <w:rPr>
          <w:rFonts w:eastAsia="Times New Roman"/>
          <w:b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67B2651" wp14:editId="6D79ECAE">
            <wp:simplePos x="0" y="0"/>
            <wp:positionH relativeFrom="column">
              <wp:posOffset>2600325</wp:posOffset>
            </wp:positionH>
            <wp:positionV relativeFrom="paragraph">
              <wp:posOffset>-138430</wp:posOffset>
            </wp:positionV>
            <wp:extent cx="714375" cy="866775"/>
            <wp:effectExtent l="0" t="0" r="9525" b="9525"/>
            <wp:wrapSquare wrapText="left"/>
            <wp:docPr id="1" name="Изображение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4467DF">
        <w:rPr>
          <w:rFonts w:eastAsia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4467DF" w:rsidRPr="004467DF" w:rsidRDefault="004467DF" w:rsidP="004467D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4467DF">
        <w:rPr>
          <w:rFonts w:eastAsia="Times New Roman"/>
          <w:b/>
          <w:sz w:val="32"/>
          <w:szCs w:val="32"/>
          <w:lang w:eastAsia="ru-RU"/>
        </w:rPr>
        <w:t>АЛТАЙСКОГО КРАЯ</w:t>
      </w:r>
    </w:p>
    <w:p w:rsidR="004467DF" w:rsidRPr="004467DF" w:rsidRDefault="004467DF" w:rsidP="004467DF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center"/>
        <w:rPr>
          <w:rFonts w:eastAsia="Times New Roman"/>
          <w:b/>
          <w:sz w:val="48"/>
          <w:szCs w:val="48"/>
          <w:lang w:eastAsia="ru-RU"/>
        </w:rPr>
      </w:pPr>
      <w:r w:rsidRPr="004467DF">
        <w:rPr>
          <w:rFonts w:eastAsia="Times New Roman"/>
          <w:b/>
          <w:sz w:val="48"/>
          <w:szCs w:val="48"/>
          <w:lang w:eastAsia="ru-RU"/>
        </w:rPr>
        <w:t>Р Е Ш Е Н И Е</w:t>
      </w:r>
    </w:p>
    <w:p w:rsidR="004467DF" w:rsidRPr="004467DF" w:rsidRDefault="004467DF" w:rsidP="004467DF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  <w:r w:rsidRPr="004467DF"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4467DF" w:rsidRPr="004467DF" w:rsidRDefault="00AC0012" w:rsidP="004467DF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29 января </w:t>
      </w:r>
      <w:r w:rsidR="004467DF" w:rsidRPr="004467DF">
        <w:rPr>
          <w:rFonts w:eastAsia="Times New Roman"/>
          <w:b/>
          <w:sz w:val="28"/>
          <w:szCs w:val="28"/>
          <w:u w:val="single"/>
          <w:lang w:eastAsia="ru-RU"/>
        </w:rPr>
        <w:t>2026 г.  №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548</w:t>
      </w:r>
      <w:r w:rsidR="004467DF" w:rsidRPr="004467DF">
        <w:rPr>
          <w:rFonts w:eastAsia="Times New Roman"/>
          <w:b/>
          <w:sz w:val="28"/>
          <w:szCs w:val="28"/>
          <w:u w:val="single"/>
          <w:lang w:eastAsia="ru-RU"/>
        </w:rPr>
        <w:t xml:space="preserve">       </w:t>
      </w:r>
      <w:r w:rsidR="004467DF" w:rsidRPr="004467DF">
        <w:rPr>
          <w:rFonts w:eastAsia="Times New Roman"/>
          <w:b/>
          <w:sz w:val="28"/>
          <w:szCs w:val="28"/>
          <w:lang w:eastAsia="ru-RU"/>
        </w:rPr>
        <w:t xml:space="preserve">  </w:t>
      </w:r>
    </w:p>
    <w:p w:rsidR="004467DF" w:rsidRPr="004467DF" w:rsidRDefault="004467DF" w:rsidP="004467DF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4467DF">
        <w:rPr>
          <w:rFonts w:eastAsia="Times New Roman"/>
          <w:b/>
          <w:szCs w:val="20"/>
          <w:lang w:eastAsia="ru-RU"/>
        </w:rPr>
        <w:t xml:space="preserve">                  г.Рубцовск</w:t>
      </w:r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</w:tblGrid>
      <w:tr w:rsidR="004467DF" w:rsidRPr="004467DF" w:rsidTr="00AC0012">
        <w:trPr>
          <w:trHeight w:val="1239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67DF" w:rsidRPr="004467DF" w:rsidRDefault="004467DF" w:rsidP="00AC0012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467DF">
              <w:rPr>
                <w:rFonts w:eastAsia="Times New Roman"/>
                <w:sz w:val="28"/>
                <w:szCs w:val="28"/>
                <w:lang w:eastAsia="ru-RU"/>
              </w:rPr>
              <w:t>Об утверждении отчета о работе комитета Рубцовского городского Совета депутатов Алтайского края по социальной политике за 202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="00AC0012">
              <w:rPr>
                <w:rFonts w:eastAsia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467DF">
        <w:rPr>
          <w:rFonts w:eastAsia="Times New Roman"/>
          <w:sz w:val="28"/>
          <w:szCs w:val="28"/>
          <w:lang w:eastAsia="ru-RU"/>
        </w:rPr>
        <w:tab/>
        <w:t>В соответствии с подпунктом 3.7.17 части 3 Положения о комитетах Рубцовского городского Совета депутатов Алтайского края, утвержденного решением Рубцовского городского Совета депутатов Алтайского края от 20.09.2012 № 863 (с изменениями), Рубцовский городской Совет депутатов Алтайского края</w:t>
      </w:r>
    </w:p>
    <w:p w:rsidR="004467DF" w:rsidRPr="004467DF" w:rsidRDefault="004467DF" w:rsidP="004467D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lang w:eastAsia="ru-RU"/>
        </w:rPr>
      </w:pPr>
      <w:r w:rsidRPr="004467DF">
        <w:rPr>
          <w:rFonts w:eastAsia="Times New Roman"/>
          <w:b/>
          <w:bCs/>
          <w:sz w:val="32"/>
          <w:szCs w:val="32"/>
          <w:lang w:eastAsia="ru-RU"/>
        </w:rPr>
        <w:t>Р Е Ш И Л:</w:t>
      </w:r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467DF">
        <w:rPr>
          <w:rFonts w:eastAsia="Times New Roman"/>
          <w:b/>
          <w:bCs/>
          <w:sz w:val="28"/>
          <w:szCs w:val="28"/>
          <w:lang w:eastAsia="ru-RU"/>
        </w:rPr>
        <w:tab/>
      </w:r>
      <w:r w:rsidRPr="004467DF">
        <w:rPr>
          <w:rFonts w:eastAsia="Times New Roman"/>
          <w:bCs/>
          <w:sz w:val="28"/>
          <w:szCs w:val="28"/>
          <w:lang w:eastAsia="ru-RU"/>
        </w:rPr>
        <w:t xml:space="preserve">1. </w:t>
      </w:r>
      <w:r w:rsidRPr="004467DF">
        <w:rPr>
          <w:rFonts w:eastAsia="Times New Roman"/>
          <w:sz w:val="28"/>
          <w:szCs w:val="28"/>
          <w:lang w:eastAsia="ru-RU"/>
        </w:rPr>
        <w:t>Отчет о работе комитета Рубцовского городского Совета депутатов Алтайского края по социальной политике за 202</w:t>
      </w:r>
      <w:r>
        <w:rPr>
          <w:rFonts w:eastAsia="Times New Roman"/>
          <w:sz w:val="28"/>
          <w:szCs w:val="28"/>
          <w:lang w:eastAsia="ru-RU"/>
        </w:rPr>
        <w:t>5</w:t>
      </w:r>
      <w:r w:rsidRPr="004467DF">
        <w:rPr>
          <w:rFonts w:eastAsia="Times New Roman"/>
          <w:sz w:val="28"/>
          <w:szCs w:val="28"/>
          <w:lang w:eastAsia="ru-RU"/>
        </w:rPr>
        <w:t xml:space="preserve"> г. утвердить (прилагается).</w:t>
      </w:r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4467DF">
        <w:rPr>
          <w:rFonts w:eastAsia="Times New Roman"/>
          <w:sz w:val="28"/>
          <w:szCs w:val="28"/>
          <w:lang w:eastAsia="ru-RU"/>
        </w:rPr>
        <w:tab/>
        <w:t>2. Настоящее решение вступает в силу с момента принятия.</w:t>
      </w:r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b/>
          <w:sz w:val="22"/>
          <w:szCs w:val="22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467DF">
        <w:rPr>
          <w:rFonts w:eastAsia="Times New Roman"/>
          <w:sz w:val="28"/>
          <w:szCs w:val="28"/>
          <w:lang w:eastAsia="ru-RU"/>
        </w:rPr>
        <w:t>Председатель Рубцовского городского</w:t>
      </w:r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467DF">
        <w:rPr>
          <w:rFonts w:eastAsia="Times New Roman"/>
          <w:sz w:val="28"/>
          <w:szCs w:val="28"/>
          <w:lang w:eastAsia="ru-RU"/>
        </w:rPr>
        <w:t>Совета депутатов Алтайского края                                           С.П. Черноиванов</w:t>
      </w: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AC0012" w:rsidRDefault="004467DF" w:rsidP="004467DF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4467DF">
        <w:rPr>
          <w:rFonts w:eastAsia="Times New Roman"/>
          <w:sz w:val="28"/>
          <w:szCs w:val="28"/>
          <w:lang w:eastAsia="ru-RU"/>
        </w:rPr>
        <w:tab/>
      </w: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b/>
          <w:lang w:eastAsia="ru-RU"/>
        </w:rPr>
      </w:pPr>
      <w:r w:rsidRPr="004467DF">
        <w:rPr>
          <w:rFonts w:eastAsia="Times New Roman"/>
          <w:b/>
          <w:lang w:eastAsia="ru-RU"/>
        </w:rPr>
        <w:lastRenderedPageBreak/>
        <w:t>УТВЕРЖДЕН</w:t>
      </w: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b/>
          <w:lang w:eastAsia="ru-RU"/>
        </w:rPr>
      </w:pPr>
      <w:r w:rsidRPr="004467DF">
        <w:rPr>
          <w:rFonts w:eastAsia="Times New Roman"/>
          <w:lang w:eastAsia="ru-RU"/>
        </w:rPr>
        <w:t xml:space="preserve"> решением Рубцовского городского</w:t>
      </w: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lang w:eastAsia="ru-RU"/>
        </w:rPr>
      </w:pPr>
      <w:r w:rsidRPr="004467DF">
        <w:rPr>
          <w:rFonts w:eastAsia="Times New Roman"/>
          <w:lang w:eastAsia="ru-RU"/>
        </w:rPr>
        <w:tab/>
      </w:r>
      <w:r w:rsidRPr="004467DF">
        <w:rPr>
          <w:rFonts w:eastAsia="Times New Roman"/>
          <w:lang w:eastAsia="ru-RU"/>
        </w:rPr>
        <w:tab/>
        <w:t>Совета депутатов Алтайского края</w:t>
      </w:r>
    </w:p>
    <w:p w:rsidR="004467DF" w:rsidRPr="004467DF" w:rsidRDefault="004467DF" w:rsidP="004467DF">
      <w:pPr>
        <w:spacing w:after="0" w:line="240" w:lineRule="auto"/>
        <w:jc w:val="right"/>
        <w:rPr>
          <w:rFonts w:eastAsia="Times New Roman"/>
          <w:b/>
          <w:lang w:eastAsia="ru-RU"/>
        </w:rPr>
      </w:pPr>
      <w:r w:rsidRPr="004467DF">
        <w:rPr>
          <w:rFonts w:eastAsia="Times New Roman"/>
          <w:lang w:eastAsia="ru-RU"/>
        </w:rPr>
        <w:t xml:space="preserve">        от </w:t>
      </w:r>
      <w:r w:rsidR="00AC0012">
        <w:rPr>
          <w:rFonts w:eastAsia="Times New Roman"/>
          <w:lang w:eastAsia="ru-RU"/>
        </w:rPr>
        <w:t>29.01.2026 № 548</w:t>
      </w:r>
      <w:bookmarkStart w:id="0" w:name="_GoBack"/>
      <w:bookmarkEnd w:id="0"/>
    </w:p>
    <w:p w:rsidR="004467DF" w:rsidRPr="004467DF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4467DF" w:rsidRPr="00D605CC" w:rsidRDefault="004467DF" w:rsidP="004467D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D605CC">
        <w:rPr>
          <w:rFonts w:eastAsia="Times New Roman"/>
          <w:b/>
          <w:sz w:val="28"/>
          <w:szCs w:val="28"/>
          <w:lang w:eastAsia="ru-RU"/>
        </w:rPr>
        <w:t xml:space="preserve">ОТЧЕТ </w:t>
      </w:r>
    </w:p>
    <w:p w:rsidR="004467DF" w:rsidRPr="00D605CC" w:rsidRDefault="004467DF" w:rsidP="004467D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D605CC">
        <w:rPr>
          <w:rFonts w:eastAsia="Times New Roman"/>
          <w:b/>
          <w:sz w:val="28"/>
          <w:szCs w:val="28"/>
          <w:lang w:eastAsia="ru-RU"/>
        </w:rPr>
        <w:t>о работе комитета Рубцовского городского Совета депутатов Алтайского края по социальной политике за 2025 г.</w:t>
      </w:r>
    </w:p>
    <w:p w:rsidR="004467DF" w:rsidRPr="00D605CC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4467DF" w:rsidRPr="00D605CC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ab/>
        <w:t>Свою деятельность в течение года комитет осуществлял в соответствии с Регламентом Рубцовского городского Совета депутатов Алтайского края, вопросами ведения комитета, перспективным планом работы городского Совета и комитета.</w:t>
      </w:r>
    </w:p>
    <w:p w:rsidR="004467DF" w:rsidRPr="00D605CC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ab/>
        <w:t>Работа комитета в прошедшем году была направлена на рассмотрение вопросов, регулирующих деятельность в сфере детского отдыха, общего и дошкольного образования детей, социальной защиты населения, а также культуры, физической культуры и спорта.</w:t>
      </w:r>
    </w:p>
    <w:p w:rsidR="00F0286B" w:rsidRPr="00D605CC" w:rsidRDefault="004467DF" w:rsidP="00F0286B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ab/>
        <w:t>За отчетный период проведено 1</w:t>
      </w:r>
      <w:r w:rsidR="00F0286B" w:rsidRPr="00D605CC">
        <w:rPr>
          <w:rFonts w:eastAsia="Times New Roman"/>
          <w:sz w:val="28"/>
          <w:szCs w:val="28"/>
          <w:lang w:eastAsia="ru-RU"/>
        </w:rPr>
        <w:t>1</w:t>
      </w:r>
      <w:r w:rsidRPr="00D605CC">
        <w:rPr>
          <w:rFonts w:eastAsia="Times New Roman"/>
          <w:sz w:val="28"/>
          <w:szCs w:val="28"/>
          <w:lang w:eastAsia="ru-RU"/>
        </w:rPr>
        <w:t xml:space="preserve"> заседаний комитета </w:t>
      </w:r>
      <w:r w:rsidR="00F0286B" w:rsidRPr="00D605CC">
        <w:rPr>
          <w:rFonts w:eastAsia="Times New Roman"/>
          <w:sz w:val="28"/>
          <w:szCs w:val="28"/>
          <w:lang w:eastAsia="ru-RU"/>
        </w:rPr>
        <w:t>и 1 совместное заседание, на которых рассмотрено около 65 вопросов.</w:t>
      </w:r>
    </w:p>
    <w:p w:rsidR="004467DF" w:rsidRPr="00D605CC" w:rsidRDefault="00F0286B" w:rsidP="00F028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ab/>
      </w:r>
      <w:r w:rsidR="004467DF" w:rsidRPr="00D605CC">
        <w:rPr>
          <w:rFonts w:eastAsia="Times New Roman"/>
          <w:sz w:val="28"/>
          <w:szCs w:val="28"/>
          <w:lang w:eastAsia="ru-RU"/>
        </w:rPr>
        <w:t xml:space="preserve">Подготовка к празднованию годовщины Победы в Великой Отечественной войне, подготовка образовательных учреждений к новому учебному году, подготовка к празднованию Дня города, подготовка к проведению и итоги летней оздоровительной кампании, мероприятия в период новогодних каникул – эти информации обязательно включаются в план работы комитета и рассматриваются ежегодно. </w:t>
      </w:r>
    </w:p>
    <w:p w:rsidR="00104D4C" w:rsidRPr="00D605CC" w:rsidRDefault="00104D4C" w:rsidP="004467DF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605CC">
        <w:rPr>
          <w:rFonts w:eastAsia="Times New Roman"/>
          <w:bCs/>
          <w:color w:val="000000"/>
          <w:sz w:val="28"/>
          <w:szCs w:val="28"/>
          <w:lang w:eastAsia="ru-RU"/>
        </w:rPr>
        <w:t>Заслушивалась информация о создании на территории муниципального образования городской округ город Рубцовск муниципального бюджетного учреждения «Дом молодежи».</w:t>
      </w:r>
    </w:p>
    <w:p w:rsidR="00104D4C" w:rsidRPr="00D605CC" w:rsidRDefault="00104D4C" w:rsidP="004467DF">
      <w:pPr>
        <w:spacing w:after="0" w:line="240" w:lineRule="auto"/>
        <w:ind w:firstLine="709"/>
        <w:jc w:val="both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Неоднократно </w:t>
      </w:r>
      <w:r w:rsidR="0044283F"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>поднималась</w:t>
      </w:r>
      <w:r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4283F"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>волнующая всех тема</w:t>
      </w:r>
      <w:r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о ходе проведения капитального ремонта МБОУ «Кадетская средняя общеобразовательная школа № 2» имени М.С. </w:t>
      </w:r>
      <w:proofErr w:type="spellStart"/>
      <w:r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>Батракова</w:t>
      </w:r>
      <w:proofErr w:type="spellEnd"/>
      <w:r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в рамках реализации Федеральной программы «Модернизация школьных систем образования». </w:t>
      </w:r>
    </w:p>
    <w:p w:rsidR="00EE1111" w:rsidRPr="00D605CC" w:rsidRDefault="00EE1111" w:rsidP="004467D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05CC">
        <w:rPr>
          <w:color w:val="000000" w:themeColor="text1"/>
          <w:sz w:val="28"/>
          <w:szCs w:val="28"/>
          <w:shd w:val="clear" w:color="auto" w:fill="FFFFFF"/>
        </w:rPr>
        <w:t>Без внимания и помощи депутатов комитета по социальной политике не остал</w:t>
      </w:r>
      <w:r w:rsidR="00A3011C" w:rsidRPr="00D605CC">
        <w:rPr>
          <w:color w:val="000000" w:themeColor="text1"/>
          <w:sz w:val="28"/>
          <w:szCs w:val="28"/>
          <w:shd w:val="clear" w:color="auto" w:fill="FFFFFF"/>
        </w:rPr>
        <w:t>а</w:t>
      </w:r>
      <w:r w:rsidRPr="00D605CC">
        <w:rPr>
          <w:color w:val="000000" w:themeColor="text1"/>
          <w:sz w:val="28"/>
          <w:szCs w:val="28"/>
          <w:shd w:val="clear" w:color="auto" w:fill="FFFFFF"/>
        </w:rPr>
        <w:t xml:space="preserve">сь ни одна </w:t>
      </w:r>
      <w:r w:rsidR="00A3011C" w:rsidRPr="00D605CC">
        <w:rPr>
          <w:color w:val="000000" w:themeColor="text1"/>
          <w:sz w:val="28"/>
          <w:szCs w:val="28"/>
          <w:shd w:val="clear" w:color="auto" w:fill="FFFFFF"/>
        </w:rPr>
        <w:t>п</w:t>
      </w:r>
      <w:r w:rsidRPr="00D605CC">
        <w:rPr>
          <w:color w:val="000000" w:themeColor="text1"/>
          <w:sz w:val="28"/>
          <w:szCs w:val="28"/>
          <w:shd w:val="clear" w:color="auto" w:fill="FFFFFF"/>
        </w:rPr>
        <w:t xml:space="preserve">атриотическая акция в поддержку российских военных или </w:t>
      </w:r>
      <w:r w:rsidR="00546B42" w:rsidRPr="00D605CC">
        <w:rPr>
          <w:color w:val="000000" w:themeColor="text1"/>
          <w:sz w:val="28"/>
          <w:szCs w:val="28"/>
          <w:shd w:val="clear" w:color="auto" w:fill="FFFFFF"/>
        </w:rPr>
        <w:t>мобилизованных граждан,</w:t>
      </w:r>
      <w:r w:rsidRPr="00D605CC">
        <w:rPr>
          <w:color w:val="000000" w:themeColor="text1"/>
          <w:sz w:val="28"/>
          <w:szCs w:val="28"/>
          <w:shd w:val="clear" w:color="auto" w:fill="FFFFFF"/>
        </w:rPr>
        <w:t xml:space="preserve"> участвующих в специальной военной операции</w:t>
      </w:r>
      <w:r w:rsidR="00620689" w:rsidRPr="00D605CC">
        <w:rPr>
          <w:color w:val="000000" w:themeColor="text1"/>
          <w:sz w:val="28"/>
          <w:szCs w:val="28"/>
          <w:shd w:val="clear" w:color="auto" w:fill="FFFFFF"/>
        </w:rPr>
        <w:t xml:space="preserve">, а </w:t>
      </w:r>
      <w:r w:rsidR="00D605CC" w:rsidRPr="00D605CC">
        <w:rPr>
          <w:color w:val="000000" w:themeColor="text1"/>
          <w:sz w:val="28"/>
          <w:szCs w:val="28"/>
          <w:shd w:val="clear" w:color="auto" w:fill="FFFFFF"/>
        </w:rPr>
        <w:t>также</w:t>
      </w:r>
      <w:r w:rsidR="00620689" w:rsidRPr="00D605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605CC">
        <w:rPr>
          <w:color w:val="000000" w:themeColor="text1"/>
          <w:sz w:val="28"/>
          <w:szCs w:val="28"/>
          <w:shd w:val="clear" w:color="auto" w:fill="FFFFFF"/>
        </w:rPr>
        <w:t>по увековечиванию памяти военнослужащих погибших в ходе специальной военной операции</w:t>
      </w:r>
      <w:r w:rsidR="00546B42" w:rsidRPr="00D605CC">
        <w:rPr>
          <w:color w:val="000000" w:themeColor="text1"/>
          <w:sz w:val="28"/>
          <w:szCs w:val="28"/>
          <w:shd w:val="clear" w:color="auto" w:fill="FFFFFF"/>
        </w:rPr>
        <w:t>. В</w:t>
      </w:r>
      <w:r w:rsidRPr="00D605CC">
        <w:rPr>
          <w:color w:val="000000" w:themeColor="text1"/>
          <w:sz w:val="28"/>
          <w:szCs w:val="28"/>
          <w:shd w:val="clear" w:color="auto" w:fill="FFFFFF"/>
        </w:rPr>
        <w:t xml:space="preserve"> регулярном режиме осуществлялся сбор гуманитарн</w:t>
      </w:r>
      <w:r w:rsidR="002703E3" w:rsidRPr="00D605CC">
        <w:rPr>
          <w:color w:val="000000" w:themeColor="text1"/>
          <w:sz w:val="28"/>
          <w:szCs w:val="28"/>
          <w:shd w:val="clear" w:color="auto" w:fill="FFFFFF"/>
        </w:rPr>
        <w:t>ой</w:t>
      </w:r>
      <w:r w:rsidRPr="00D605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703E3" w:rsidRPr="00D605CC">
        <w:rPr>
          <w:color w:val="000000" w:themeColor="text1"/>
          <w:sz w:val="28"/>
          <w:szCs w:val="28"/>
          <w:shd w:val="clear" w:color="auto" w:fill="FFFFFF"/>
        </w:rPr>
        <w:t>и</w:t>
      </w:r>
      <w:r w:rsidRPr="00D605CC">
        <w:rPr>
          <w:color w:val="000000" w:themeColor="text1"/>
          <w:sz w:val="28"/>
          <w:szCs w:val="28"/>
          <w:shd w:val="clear" w:color="auto" w:fill="FFFFFF"/>
        </w:rPr>
        <w:t xml:space="preserve"> иной помощи для нужд участников специальной военной операции.</w:t>
      </w:r>
      <w:r w:rsidR="00093A2A" w:rsidRPr="00D605CC">
        <w:rPr>
          <w:color w:val="000000" w:themeColor="text1"/>
          <w:sz w:val="28"/>
          <w:szCs w:val="28"/>
        </w:rPr>
        <w:t xml:space="preserve"> </w:t>
      </w:r>
      <w:r w:rsidR="00620689" w:rsidRPr="00D605CC">
        <w:rPr>
          <w:color w:val="000000" w:themeColor="text1"/>
          <w:sz w:val="28"/>
          <w:szCs w:val="28"/>
          <w:shd w:val="clear" w:color="auto" w:fill="FFFFFF"/>
        </w:rPr>
        <w:t>В том числе</w:t>
      </w:r>
      <w:r w:rsidR="00093A2A" w:rsidRPr="00D605CC">
        <w:rPr>
          <w:color w:val="000000" w:themeColor="text1"/>
          <w:sz w:val="28"/>
          <w:szCs w:val="28"/>
          <w:shd w:val="clear" w:color="auto" w:fill="FFFFFF"/>
        </w:rPr>
        <w:t xml:space="preserve"> председатель комитета по социальной политике участвовал в открытии зала «Марш Победы», который был приурочен к 80-летию Победы в Великой Отечественной войне 1941–1945 годов, а </w:t>
      </w:r>
      <w:r w:rsidR="00D605CC" w:rsidRPr="00D605CC">
        <w:rPr>
          <w:color w:val="000000" w:themeColor="text1"/>
          <w:sz w:val="28"/>
          <w:szCs w:val="28"/>
          <w:shd w:val="clear" w:color="auto" w:fill="FFFFFF"/>
        </w:rPr>
        <w:t>также</w:t>
      </w:r>
      <w:r w:rsidR="00D605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93A2A" w:rsidRPr="00D605CC">
        <w:rPr>
          <w:color w:val="000000" w:themeColor="text1"/>
          <w:sz w:val="28"/>
          <w:szCs w:val="28"/>
          <w:shd w:val="clear" w:color="auto" w:fill="FFFFFF"/>
        </w:rPr>
        <w:t>посвящен сегодняшним героям — участникам специальной военной операции.</w:t>
      </w:r>
    </w:p>
    <w:p w:rsidR="00104D4C" w:rsidRPr="00D605CC" w:rsidRDefault="00C74DBE" w:rsidP="004467DF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lastRenderedPageBreak/>
        <w:t>Кроме того</w:t>
      </w:r>
      <w:r w:rsidR="0044283F"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>,</w:t>
      </w:r>
      <w:r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затрагивалась и выносилась на обсуждение </w:t>
      </w:r>
      <w:r w:rsidR="0044283F"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актуальная уже не первый год </w:t>
      </w:r>
      <w:r w:rsidR="00CA5B14" w:rsidRPr="00D605CC">
        <w:rPr>
          <w:rFonts w:eastAsia="Times New Roman"/>
          <w:bCs/>
          <w:color w:val="000000" w:themeColor="text1"/>
          <w:sz w:val="28"/>
          <w:szCs w:val="28"/>
          <w:lang w:eastAsia="ru-RU"/>
        </w:rPr>
        <w:t>тема по вопросу капитального ремонта МБУ ДО «СШ «Спарта</w:t>
      </w:r>
      <w:r w:rsidR="00CA5B14" w:rsidRPr="00D605CC">
        <w:rPr>
          <w:rFonts w:eastAsia="Times New Roman"/>
          <w:bCs/>
          <w:color w:val="000000"/>
          <w:sz w:val="28"/>
          <w:szCs w:val="28"/>
          <w:lang w:eastAsia="ru-RU"/>
        </w:rPr>
        <w:t>».</w:t>
      </w:r>
    </w:p>
    <w:p w:rsidR="004467DF" w:rsidRPr="00D605CC" w:rsidRDefault="0044283F" w:rsidP="004467DF">
      <w:pPr>
        <w:spacing w:after="0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605CC">
        <w:rPr>
          <w:rFonts w:eastAsia="Times New Roman"/>
          <w:color w:val="000000"/>
          <w:sz w:val="28"/>
          <w:szCs w:val="28"/>
          <w:lang w:eastAsia="ru-RU"/>
        </w:rPr>
        <w:t>В дополнение</w:t>
      </w:r>
      <w:r w:rsidR="004467DF" w:rsidRPr="00D605CC">
        <w:rPr>
          <w:rFonts w:eastAsia="Times New Roman"/>
          <w:color w:val="000000"/>
          <w:sz w:val="28"/>
          <w:szCs w:val="28"/>
          <w:lang w:eastAsia="ru-RU"/>
        </w:rPr>
        <w:t xml:space="preserve"> в течение года, депутатами были рассмотрены информации:</w:t>
      </w:r>
      <w:r w:rsidR="004467DF" w:rsidRPr="00D605CC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</w:p>
    <w:p w:rsidR="004467DF" w:rsidRPr="00D605CC" w:rsidRDefault="004467DF" w:rsidP="004467DF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605CC">
        <w:rPr>
          <w:rFonts w:eastAsia="Times New Roman"/>
          <w:b/>
          <w:color w:val="000000"/>
          <w:sz w:val="28"/>
          <w:szCs w:val="28"/>
          <w:lang w:eastAsia="ru-RU"/>
        </w:rPr>
        <w:t xml:space="preserve">- </w:t>
      </w:r>
      <w:r w:rsidRPr="00D605CC">
        <w:rPr>
          <w:rFonts w:eastAsia="Times New Roman"/>
          <w:bCs/>
          <w:color w:val="000000"/>
          <w:sz w:val="28"/>
          <w:szCs w:val="28"/>
          <w:lang w:eastAsia="ru-RU"/>
        </w:rPr>
        <w:t xml:space="preserve">об антитеррористической защищённости учреждений культуры, образования, спорта; </w:t>
      </w:r>
    </w:p>
    <w:p w:rsidR="004467DF" w:rsidRPr="00D605CC" w:rsidRDefault="004467DF" w:rsidP="004467DF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605CC">
        <w:rPr>
          <w:rFonts w:eastAsia="Times New Roman"/>
          <w:bCs/>
          <w:color w:val="000000"/>
          <w:sz w:val="28"/>
          <w:szCs w:val="28"/>
          <w:lang w:eastAsia="ru-RU"/>
        </w:rPr>
        <w:t>- о выполнении программы федерального проекта «Спорт - норма жизни» на территории города Рубцовска;</w:t>
      </w:r>
    </w:p>
    <w:p w:rsidR="004467DF" w:rsidRPr="00D605CC" w:rsidRDefault="004467DF" w:rsidP="004467DF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D605CC">
        <w:rPr>
          <w:rFonts w:eastAsia="Times New Roman"/>
          <w:bCs/>
          <w:sz w:val="28"/>
          <w:szCs w:val="28"/>
          <w:lang w:eastAsia="ru-RU"/>
        </w:rPr>
        <w:t xml:space="preserve">- о реализации муниципальной программы «Формирование современной городской среды на территории муниципального образования </w:t>
      </w:r>
      <w:r w:rsidR="008D1232">
        <w:rPr>
          <w:rFonts w:eastAsia="Times New Roman"/>
          <w:bCs/>
          <w:sz w:val="28"/>
          <w:szCs w:val="28"/>
          <w:lang w:eastAsia="ru-RU"/>
        </w:rPr>
        <w:t xml:space="preserve">городской округ </w:t>
      </w:r>
      <w:r w:rsidRPr="00D605CC">
        <w:rPr>
          <w:rFonts w:eastAsia="Times New Roman"/>
          <w:bCs/>
          <w:sz w:val="28"/>
          <w:szCs w:val="28"/>
          <w:lang w:eastAsia="ru-RU"/>
        </w:rPr>
        <w:t>город Рубцовск Алтайского края» в 202</w:t>
      </w:r>
      <w:r w:rsidR="00CA5B14" w:rsidRPr="00D605CC">
        <w:rPr>
          <w:rFonts w:eastAsia="Times New Roman"/>
          <w:bCs/>
          <w:sz w:val="28"/>
          <w:szCs w:val="28"/>
          <w:lang w:eastAsia="ru-RU"/>
        </w:rPr>
        <w:t>5</w:t>
      </w:r>
      <w:r w:rsidRPr="00D605CC">
        <w:rPr>
          <w:rFonts w:eastAsia="Times New Roman"/>
          <w:bCs/>
          <w:sz w:val="28"/>
          <w:szCs w:val="28"/>
          <w:lang w:eastAsia="ru-RU"/>
        </w:rPr>
        <w:t xml:space="preserve"> году и формирование на 202</w:t>
      </w:r>
      <w:r w:rsidR="00CA5B14" w:rsidRPr="00D605CC">
        <w:rPr>
          <w:rFonts w:eastAsia="Times New Roman"/>
          <w:bCs/>
          <w:sz w:val="28"/>
          <w:szCs w:val="28"/>
          <w:lang w:eastAsia="ru-RU"/>
        </w:rPr>
        <w:t>6</w:t>
      </w:r>
      <w:r w:rsidRPr="00D605CC">
        <w:rPr>
          <w:rFonts w:eastAsia="Times New Roman"/>
          <w:bCs/>
          <w:sz w:val="28"/>
          <w:szCs w:val="28"/>
          <w:lang w:eastAsia="ru-RU"/>
        </w:rPr>
        <w:t xml:space="preserve"> год;</w:t>
      </w:r>
    </w:p>
    <w:p w:rsidR="004467DF" w:rsidRPr="00D605CC" w:rsidRDefault="004467DF" w:rsidP="004467DF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D605CC">
        <w:rPr>
          <w:rFonts w:eastAsia="Times New Roman"/>
          <w:bCs/>
          <w:sz w:val="28"/>
          <w:szCs w:val="28"/>
          <w:lang w:eastAsia="ru-RU"/>
        </w:rPr>
        <w:t>- о подготовке сборной команды города Рубцовска к зимней Олимпиаде городов Алтайского края и другие.</w:t>
      </w:r>
    </w:p>
    <w:p w:rsidR="004467DF" w:rsidRPr="00D605CC" w:rsidRDefault="004467DF" w:rsidP="004467DF"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D605CC">
        <w:rPr>
          <w:rFonts w:eastAsia="Calibri"/>
          <w:sz w:val="28"/>
          <w:szCs w:val="28"/>
          <w:lang w:eastAsia="ru-RU"/>
        </w:rPr>
        <w:t xml:space="preserve">Важным вопросом комитета по социальной политике является утверждение кандидатур для занесения на Доску Почёта. </w:t>
      </w:r>
      <w:proofErr w:type="spellStart"/>
      <w:r w:rsidRPr="00D605CC">
        <w:rPr>
          <w:rFonts w:eastAsia="Calibri"/>
          <w:sz w:val="28"/>
          <w:szCs w:val="28"/>
          <w:lang w:eastAsia="ru-RU"/>
        </w:rPr>
        <w:t>Рубцовские</w:t>
      </w:r>
      <w:proofErr w:type="spellEnd"/>
      <w:r w:rsidRPr="00D605CC">
        <w:rPr>
          <w:rFonts w:eastAsia="Calibri"/>
          <w:sz w:val="28"/>
          <w:szCs w:val="28"/>
          <w:lang w:eastAsia="ru-RU"/>
        </w:rPr>
        <w:t xml:space="preserve"> предприятия, учреждения и организации всех форм собственности направляют в городской Совет депутатов ходатайства о занесении отличившихся работников на Доску Почёта. Предварительно все представленные кандидатуры обсуждаются на заседании комиссии, в состав которой входят депутаты городского Совета и представители Администрации города. На сессии городского Совета депутатов в июне 202</w:t>
      </w:r>
      <w:r w:rsidR="00CA5B14" w:rsidRPr="00D605CC">
        <w:rPr>
          <w:rFonts w:eastAsia="Calibri"/>
          <w:sz w:val="28"/>
          <w:szCs w:val="28"/>
          <w:lang w:eastAsia="ru-RU"/>
        </w:rPr>
        <w:t>5</w:t>
      </w:r>
      <w:r w:rsidRPr="00D605CC">
        <w:rPr>
          <w:rFonts w:eastAsia="Calibri"/>
          <w:sz w:val="28"/>
          <w:szCs w:val="28"/>
          <w:lang w:eastAsia="ru-RU"/>
        </w:rPr>
        <w:t xml:space="preserve"> года путем открытого голосования было принято решение</w:t>
      </w:r>
      <w:r w:rsidRPr="00D605CC">
        <w:rPr>
          <w:rFonts w:eastAsia="Calibri"/>
          <w:b/>
          <w:sz w:val="28"/>
          <w:szCs w:val="28"/>
          <w:lang w:eastAsia="ru-RU"/>
        </w:rPr>
        <w:t xml:space="preserve"> «</w:t>
      </w:r>
      <w:r w:rsidRPr="00D605CC">
        <w:rPr>
          <w:rFonts w:eastAsia="Calibri"/>
          <w:sz w:val="28"/>
          <w:szCs w:val="28"/>
          <w:lang w:eastAsia="ru-RU"/>
        </w:rPr>
        <w:t>О занесении на Доску Почёта муниципального образования город Рубцовск Алтайского края</w:t>
      </w:r>
      <w:r w:rsidRPr="00D605CC">
        <w:rPr>
          <w:rFonts w:eastAsia="Calibri"/>
          <w:b/>
          <w:sz w:val="28"/>
          <w:szCs w:val="28"/>
          <w:lang w:eastAsia="ru-RU"/>
        </w:rPr>
        <w:t>»</w:t>
      </w:r>
      <w:r w:rsidRPr="00D605CC">
        <w:rPr>
          <w:rFonts w:eastAsia="Calibri"/>
          <w:sz w:val="28"/>
          <w:szCs w:val="28"/>
          <w:lang w:eastAsia="ru-RU"/>
        </w:rPr>
        <w:t xml:space="preserve"> о включении 1</w:t>
      </w:r>
      <w:r w:rsidR="00CA5B14" w:rsidRPr="00D605CC">
        <w:rPr>
          <w:rFonts w:eastAsia="Calibri"/>
          <w:sz w:val="28"/>
          <w:szCs w:val="28"/>
          <w:lang w:eastAsia="ru-RU"/>
        </w:rPr>
        <w:t>6</w:t>
      </w:r>
      <w:r w:rsidRPr="00D605CC">
        <w:rPr>
          <w:rFonts w:eastAsia="Calibri"/>
          <w:sz w:val="28"/>
          <w:szCs w:val="28"/>
          <w:lang w:eastAsia="ru-RU"/>
        </w:rPr>
        <w:t xml:space="preserve"> кандидатур.</w:t>
      </w:r>
    </w:p>
    <w:p w:rsidR="004467DF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 w:cs="Arial"/>
          <w:sz w:val="28"/>
          <w:szCs w:val="28"/>
          <w:lang w:eastAsia="ru-RU"/>
        </w:rPr>
        <w:tab/>
      </w:r>
      <w:r w:rsidRPr="00D605CC">
        <w:rPr>
          <w:rFonts w:eastAsia="Times New Roman"/>
          <w:sz w:val="28"/>
          <w:szCs w:val="28"/>
          <w:lang w:eastAsia="ru-RU"/>
        </w:rPr>
        <w:t>Также важным вопросом ведения комитета по социальной политике является рассмотрение вопроса о присвоении звания «Почетный гражданин города Рубцовска». Согласно требованиям Положения о присвоении звания «Почетный гражданин города Рубцовска», прием ходатайств осуществлялся с 01 февраля по 01 мая прошедшего года. В Рубцовский городской Совет депутатов Алтайского края поступил</w:t>
      </w:r>
      <w:r w:rsidR="00CA5B14" w:rsidRPr="00D605CC">
        <w:rPr>
          <w:rFonts w:eastAsia="Times New Roman"/>
          <w:sz w:val="28"/>
          <w:szCs w:val="28"/>
          <w:lang w:eastAsia="ru-RU"/>
        </w:rPr>
        <w:t>о</w:t>
      </w:r>
      <w:r w:rsidRPr="00D605CC">
        <w:rPr>
          <w:rFonts w:eastAsia="Times New Roman"/>
          <w:sz w:val="28"/>
          <w:szCs w:val="28"/>
          <w:lang w:eastAsia="ru-RU"/>
        </w:rPr>
        <w:t xml:space="preserve"> </w:t>
      </w:r>
      <w:r w:rsidR="00CA5B14" w:rsidRPr="00D605CC">
        <w:rPr>
          <w:rFonts w:eastAsia="Times New Roman"/>
          <w:sz w:val="28"/>
          <w:szCs w:val="28"/>
          <w:lang w:eastAsia="ru-RU"/>
        </w:rPr>
        <w:t>одно ходатайство</w:t>
      </w:r>
      <w:r w:rsidRPr="00D605CC">
        <w:rPr>
          <w:rFonts w:eastAsia="Times New Roman"/>
          <w:sz w:val="28"/>
          <w:szCs w:val="28"/>
          <w:lang w:eastAsia="ru-RU"/>
        </w:rPr>
        <w:t xml:space="preserve"> о присвоении звания «Почетный гражданин города Рубцовска» </w:t>
      </w:r>
      <w:r w:rsidR="00CA5B14" w:rsidRPr="00D605CC">
        <w:rPr>
          <w:sz w:val="28"/>
          <w:szCs w:val="28"/>
        </w:rPr>
        <w:t xml:space="preserve">заместителю директора по стратегическому развитию Рубцовского института (филиала) </w:t>
      </w:r>
      <w:proofErr w:type="spellStart"/>
      <w:r w:rsidR="00CA5B14" w:rsidRPr="00D605CC">
        <w:rPr>
          <w:sz w:val="28"/>
          <w:szCs w:val="28"/>
        </w:rPr>
        <w:t>АлтГУ</w:t>
      </w:r>
      <w:proofErr w:type="spellEnd"/>
      <w:r w:rsidR="00CA5B14" w:rsidRPr="00D605CC">
        <w:rPr>
          <w:sz w:val="28"/>
          <w:szCs w:val="28"/>
        </w:rPr>
        <w:t xml:space="preserve"> Машукову Владимиру Ивановичу</w:t>
      </w:r>
      <w:r w:rsidRPr="00D605CC">
        <w:rPr>
          <w:rFonts w:eastAsia="Times New Roman"/>
          <w:sz w:val="28"/>
          <w:szCs w:val="28"/>
          <w:lang w:eastAsia="ru-RU"/>
        </w:rPr>
        <w:t>. Информация о поступивш</w:t>
      </w:r>
      <w:r w:rsidR="00CA5B14" w:rsidRPr="00D605CC">
        <w:rPr>
          <w:rFonts w:eastAsia="Times New Roman"/>
          <w:sz w:val="28"/>
          <w:szCs w:val="28"/>
          <w:lang w:eastAsia="ru-RU"/>
        </w:rPr>
        <w:t>ей кандидатуре</w:t>
      </w:r>
      <w:r w:rsidRPr="00D605CC">
        <w:rPr>
          <w:rFonts w:eastAsia="Times New Roman"/>
          <w:sz w:val="28"/>
          <w:szCs w:val="28"/>
          <w:lang w:eastAsia="ru-RU"/>
        </w:rPr>
        <w:t xml:space="preserve"> на звание «Почетный гражданин города Рубцовска» и о предстоящем рассмотрении </w:t>
      </w:r>
      <w:proofErr w:type="spellStart"/>
      <w:r w:rsidRPr="00D605CC">
        <w:rPr>
          <w:rFonts w:eastAsia="Times New Roman"/>
          <w:sz w:val="28"/>
          <w:szCs w:val="28"/>
          <w:lang w:eastAsia="ru-RU"/>
        </w:rPr>
        <w:t>Рубцовским</w:t>
      </w:r>
      <w:proofErr w:type="spellEnd"/>
      <w:r w:rsidRPr="00D605CC">
        <w:rPr>
          <w:rFonts w:eastAsia="Times New Roman"/>
          <w:sz w:val="28"/>
          <w:szCs w:val="28"/>
          <w:lang w:eastAsia="ru-RU"/>
        </w:rPr>
        <w:t xml:space="preserve"> городским Советом депутатов Алтайского края вопроса о присвоении звания «Почетный гражданин города Рубцовска» была опубликована в газете «Местное время» и размещена на сайте городского Совета депутатов в мае 202</w:t>
      </w:r>
      <w:r w:rsidR="00CA5B14" w:rsidRPr="00D605CC">
        <w:rPr>
          <w:rFonts w:eastAsia="Times New Roman"/>
          <w:sz w:val="28"/>
          <w:szCs w:val="28"/>
          <w:lang w:eastAsia="ru-RU"/>
        </w:rPr>
        <w:t>5</w:t>
      </w:r>
      <w:r w:rsidRPr="00D605CC">
        <w:rPr>
          <w:rFonts w:eastAsia="Times New Roman"/>
          <w:sz w:val="28"/>
          <w:szCs w:val="28"/>
          <w:lang w:eastAsia="ru-RU"/>
        </w:rPr>
        <w:t xml:space="preserve"> года. Решение о присвоении звания «Почетный гражданин города Рубцовска» было принято на сессии городского Совета депутатов в августе путем открытого голосования. Звание «Почетный гражданин города Рубцовска» было присвоено </w:t>
      </w:r>
      <w:r w:rsidR="00CA5B14" w:rsidRPr="00D605CC">
        <w:rPr>
          <w:sz w:val="28"/>
          <w:szCs w:val="28"/>
        </w:rPr>
        <w:t>Машукову Владимиру Ивановичу</w:t>
      </w:r>
      <w:r w:rsidRPr="00D605CC">
        <w:rPr>
          <w:rFonts w:eastAsia="Times New Roman"/>
          <w:sz w:val="28"/>
          <w:szCs w:val="28"/>
          <w:lang w:eastAsia="ru-RU"/>
        </w:rPr>
        <w:t>.</w:t>
      </w:r>
    </w:p>
    <w:p w:rsidR="00217219" w:rsidRPr="00D605CC" w:rsidRDefault="00217219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ab/>
        <w:t xml:space="preserve">Члены комитета приняли активное участие в разработке и принятии решения </w:t>
      </w:r>
      <w:r w:rsidR="00820BA2">
        <w:rPr>
          <w:rFonts w:eastAsia="Times New Roman"/>
          <w:sz w:val="28"/>
          <w:szCs w:val="28"/>
          <w:lang w:eastAsia="ru-RU"/>
        </w:rPr>
        <w:t xml:space="preserve">Рубцовского городского Совета депутатов от 20.03.2025 № 426 «Об утверждении положения об особом порядке присвоения звания «Почетный гражданин города Рубцовска» участникам Великой Отечественной войны. В связи с </w:t>
      </w:r>
      <w:r w:rsidR="00820BA2" w:rsidRPr="00820BA2">
        <w:rPr>
          <w:rFonts w:eastAsia="Times New Roman"/>
          <w:sz w:val="28"/>
          <w:szCs w:val="28"/>
          <w:lang w:eastAsia="ru-RU"/>
        </w:rPr>
        <w:t>80-й годовщин</w:t>
      </w:r>
      <w:r w:rsidR="00820BA2">
        <w:rPr>
          <w:rFonts w:eastAsia="Times New Roman"/>
          <w:sz w:val="28"/>
          <w:szCs w:val="28"/>
          <w:lang w:eastAsia="ru-RU"/>
        </w:rPr>
        <w:t>ой</w:t>
      </w:r>
      <w:r w:rsidR="00820BA2" w:rsidRPr="00820BA2">
        <w:rPr>
          <w:rFonts w:eastAsia="Times New Roman"/>
          <w:sz w:val="28"/>
          <w:szCs w:val="28"/>
          <w:lang w:eastAsia="ru-RU"/>
        </w:rPr>
        <w:t xml:space="preserve"> Великой Победы 1945 года, принято решение о присвоении звания «Почетный гражданин города Рубцовска» пяти участникам Великой Отечественной войны, проживающим в нашем городе.</w:t>
      </w:r>
    </w:p>
    <w:p w:rsidR="00EE1111" w:rsidRPr="00D605CC" w:rsidRDefault="00EE1111" w:rsidP="00EE111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ab/>
        <w:t>Учитывая направления деятельности комитета депутатами были рассмотрены и поддержаны нормативные правовые акты:</w:t>
      </w:r>
    </w:p>
    <w:p w:rsidR="00EE1111" w:rsidRPr="00D605CC" w:rsidRDefault="00EE1111" w:rsidP="00EE1111">
      <w:pPr>
        <w:spacing w:after="0" w:line="240" w:lineRule="auto"/>
        <w:jc w:val="both"/>
        <w:rPr>
          <w:sz w:val="28"/>
          <w:szCs w:val="28"/>
        </w:rPr>
      </w:pPr>
      <w:r w:rsidRPr="00D605CC">
        <w:rPr>
          <w:rFonts w:eastAsia="Times New Roman"/>
          <w:sz w:val="28"/>
          <w:szCs w:val="28"/>
          <w:lang w:eastAsia="ru-RU"/>
        </w:rPr>
        <w:tab/>
      </w:r>
      <w:r w:rsidR="002703E3" w:rsidRPr="00D605CC">
        <w:rPr>
          <w:rFonts w:eastAsia="Times New Roman"/>
          <w:sz w:val="28"/>
          <w:szCs w:val="28"/>
          <w:lang w:eastAsia="ru-RU"/>
        </w:rPr>
        <w:t xml:space="preserve">- </w:t>
      </w:r>
      <w:r w:rsidRPr="00D605CC">
        <w:rPr>
          <w:rFonts w:eastAsia="Times New Roman"/>
          <w:sz w:val="28"/>
          <w:szCs w:val="28"/>
          <w:lang w:eastAsia="ru-RU"/>
        </w:rPr>
        <w:t>О внесении изменений в Устав муниципального образования город Рубцовск Алтайского края;</w:t>
      </w:r>
      <w:r w:rsidRPr="00D605CC">
        <w:rPr>
          <w:sz w:val="28"/>
          <w:szCs w:val="28"/>
        </w:rPr>
        <w:t xml:space="preserve"> </w:t>
      </w:r>
    </w:p>
    <w:p w:rsidR="00EE1111" w:rsidRPr="00D605CC" w:rsidRDefault="00EE1111" w:rsidP="00EE111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sz w:val="28"/>
          <w:szCs w:val="28"/>
        </w:rPr>
        <w:tab/>
      </w:r>
      <w:r w:rsidR="002703E3" w:rsidRPr="00D605CC">
        <w:rPr>
          <w:sz w:val="28"/>
          <w:szCs w:val="28"/>
        </w:rPr>
        <w:t xml:space="preserve">- </w:t>
      </w:r>
      <w:r w:rsidRPr="00D605CC">
        <w:rPr>
          <w:rFonts w:eastAsia="Times New Roman"/>
          <w:sz w:val="28"/>
          <w:szCs w:val="28"/>
          <w:lang w:eastAsia="ru-RU"/>
        </w:rPr>
        <w:t>О внесении изменений в решение Рубцовского городского Совета депутатов Алтайского края от 20.09.2012 № 866 «Об утверждении Положения о присвоении звания «Почетный гражданин города Рубцовска»</w:t>
      </w:r>
      <w:r w:rsidR="002703E3" w:rsidRPr="00D605CC">
        <w:rPr>
          <w:rFonts w:eastAsia="Times New Roman"/>
          <w:sz w:val="28"/>
          <w:szCs w:val="28"/>
          <w:lang w:eastAsia="ru-RU"/>
        </w:rPr>
        <w:t>;</w:t>
      </w:r>
    </w:p>
    <w:p w:rsidR="0034288B" w:rsidRPr="00D605CC" w:rsidRDefault="00EE1111" w:rsidP="0034288B">
      <w:pPr>
        <w:spacing w:after="0" w:line="240" w:lineRule="auto"/>
        <w:jc w:val="both"/>
        <w:rPr>
          <w:sz w:val="28"/>
          <w:szCs w:val="28"/>
        </w:rPr>
      </w:pPr>
      <w:r w:rsidRPr="00D605CC">
        <w:rPr>
          <w:rFonts w:eastAsia="Times New Roman"/>
          <w:sz w:val="28"/>
          <w:szCs w:val="28"/>
          <w:lang w:eastAsia="ru-RU"/>
        </w:rPr>
        <w:tab/>
      </w:r>
      <w:r w:rsidR="002703E3" w:rsidRPr="00D605CC">
        <w:rPr>
          <w:rFonts w:eastAsia="Times New Roman"/>
          <w:sz w:val="28"/>
          <w:szCs w:val="28"/>
          <w:lang w:eastAsia="ru-RU"/>
        </w:rPr>
        <w:t xml:space="preserve">- </w:t>
      </w:r>
      <w:r w:rsidR="0034288B" w:rsidRPr="00D605CC">
        <w:rPr>
          <w:rFonts w:eastAsia="Times New Roman"/>
          <w:sz w:val="28"/>
          <w:szCs w:val="28"/>
          <w:lang w:eastAsia="ru-RU"/>
        </w:rPr>
        <w:t>О внесении изменений в решение Рубцовского городского Совета депутатов Алтайского края от 25.11.2021 № 731 «О принятии Положения о муниципальном контроле в сфере благоустройства, предметом которого является соблюдение Правил благоустройства города Рубцовска,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город</w:t>
      </w:r>
      <w:r w:rsidR="002703E3" w:rsidRPr="00D605CC">
        <w:rPr>
          <w:rFonts w:eastAsia="Times New Roman"/>
          <w:sz w:val="28"/>
          <w:szCs w:val="28"/>
          <w:lang w:eastAsia="ru-RU"/>
        </w:rPr>
        <w:t xml:space="preserve"> </w:t>
      </w:r>
      <w:r w:rsidR="0034288B" w:rsidRPr="00D605CC">
        <w:rPr>
          <w:rFonts w:eastAsia="Times New Roman"/>
          <w:sz w:val="28"/>
          <w:szCs w:val="28"/>
          <w:lang w:eastAsia="ru-RU"/>
        </w:rPr>
        <w:t>Рубцовск Алтайского края»</w:t>
      </w:r>
      <w:r w:rsidR="002703E3" w:rsidRPr="00D605CC">
        <w:rPr>
          <w:rFonts w:eastAsia="Times New Roman"/>
          <w:sz w:val="28"/>
          <w:szCs w:val="28"/>
          <w:lang w:eastAsia="ru-RU"/>
        </w:rPr>
        <w:t>;</w:t>
      </w:r>
      <w:r w:rsidR="0034288B" w:rsidRPr="00D605CC">
        <w:rPr>
          <w:sz w:val="28"/>
          <w:szCs w:val="28"/>
        </w:rPr>
        <w:t xml:space="preserve"> </w:t>
      </w:r>
    </w:p>
    <w:p w:rsidR="002703E3" w:rsidRPr="00D605CC" w:rsidRDefault="0034288B" w:rsidP="0034288B">
      <w:pPr>
        <w:spacing w:after="0" w:line="240" w:lineRule="auto"/>
        <w:jc w:val="both"/>
        <w:rPr>
          <w:sz w:val="28"/>
          <w:szCs w:val="28"/>
        </w:rPr>
      </w:pPr>
      <w:r w:rsidRPr="00D605CC">
        <w:rPr>
          <w:sz w:val="28"/>
          <w:szCs w:val="28"/>
        </w:rPr>
        <w:tab/>
      </w:r>
      <w:r w:rsidR="002703E3" w:rsidRPr="00D605CC">
        <w:rPr>
          <w:sz w:val="28"/>
          <w:szCs w:val="28"/>
        </w:rPr>
        <w:t xml:space="preserve">- </w:t>
      </w:r>
      <w:r w:rsidRPr="00D605CC">
        <w:rPr>
          <w:sz w:val="28"/>
          <w:szCs w:val="28"/>
        </w:rPr>
        <w:t>Об утверждении генерального плана муниципального образования городской округ город Рубцовск Алтайского края</w:t>
      </w:r>
      <w:r w:rsidR="002703E3" w:rsidRPr="00D605CC">
        <w:rPr>
          <w:sz w:val="28"/>
          <w:szCs w:val="28"/>
        </w:rPr>
        <w:t>;</w:t>
      </w:r>
    </w:p>
    <w:p w:rsidR="002703E3" w:rsidRPr="00D605CC" w:rsidRDefault="002703E3" w:rsidP="0034288B">
      <w:pPr>
        <w:spacing w:after="0" w:line="240" w:lineRule="auto"/>
        <w:jc w:val="both"/>
        <w:rPr>
          <w:sz w:val="28"/>
          <w:szCs w:val="28"/>
        </w:rPr>
      </w:pPr>
      <w:r w:rsidRPr="00D605CC">
        <w:rPr>
          <w:sz w:val="28"/>
          <w:szCs w:val="28"/>
        </w:rPr>
        <w:tab/>
        <w:t xml:space="preserve">- </w:t>
      </w:r>
      <w:r w:rsidR="0034288B" w:rsidRPr="00D605CC">
        <w:rPr>
          <w:rFonts w:eastAsia="Times New Roman"/>
          <w:sz w:val="28"/>
          <w:szCs w:val="28"/>
          <w:lang w:eastAsia="ru-RU"/>
        </w:rPr>
        <w:t xml:space="preserve">Об утверждении </w:t>
      </w:r>
      <w:r w:rsidR="00217219">
        <w:rPr>
          <w:rFonts w:eastAsia="Times New Roman"/>
          <w:sz w:val="28"/>
          <w:szCs w:val="28"/>
          <w:lang w:eastAsia="ru-RU"/>
        </w:rPr>
        <w:t>П</w:t>
      </w:r>
      <w:r w:rsidR="0034288B" w:rsidRPr="00D605CC">
        <w:rPr>
          <w:rFonts w:eastAsia="Times New Roman"/>
          <w:sz w:val="28"/>
          <w:szCs w:val="28"/>
          <w:lang w:eastAsia="ru-RU"/>
        </w:rPr>
        <w:t>равил землепользования и застройки муниципального образования городской округ город Рубцовск Алтайского края</w:t>
      </w:r>
      <w:r w:rsidRPr="00D605CC">
        <w:rPr>
          <w:rFonts w:eastAsia="Times New Roman"/>
          <w:sz w:val="28"/>
          <w:szCs w:val="28"/>
          <w:lang w:eastAsia="ru-RU"/>
        </w:rPr>
        <w:t>;</w:t>
      </w:r>
    </w:p>
    <w:p w:rsidR="0034288B" w:rsidRPr="00D605CC" w:rsidRDefault="002703E3" w:rsidP="0034288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sz w:val="28"/>
          <w:szCs w:val="28"/>
        </w:rPr>
        <w:tab/>
      </w:r>
      <w:r w:rsidRPr="00D605CC">
        <w:rPr>
          <w:rFonts w:eastAsia="Times New Roman"/>
          <w:sz w:val="28"/>
          <w:szCs w:val="28"/>
          <w:lang w:eastAsia="ru-RU"/>
        </w:rPr>
        <w:t>- О внесении изменений в решение Рубцовского городского Совета депутатов Алтайского края от 19.12.2024 № 397 «О бюджете муниципального образования городской округ город Рубцовск Алтайского края на 2025 год и на плановый период 2026 и 2027 годов.</w:t>
      </w:r>
    </w:p>
    <w:p w:rsidR="00197DCE" w:rsidRPr="00D605CC" w:rsidRDefault="002703E3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 xml:space="preserve"> </w:t>
      </w:r>
      <w:r w:rsidRPr="00D605CC">
        <w:rPr>
          <w:rFonts w:eastAsia="Times New Roman"/>
          <w:sz w:val="28"/>
          <w:szCs w:val="28"/>
          <w:lang w:eastAsia="ru-RU"/>
        </w:rPr>
        <w:tab/>
        <w:t xml:space="preserve">В том числе </w:t>
      </w:r>
      <w:r w:rsidR="00BE692F" w:rsidRPr="00D605CC">
        <w:rPr>
          <w:rFonts w:eastAsia="Times New Roman"/>
          <w:sz w:val="28"/>
          <w:szCs w:val="28"/>
          <w:lang w:eastAsia="ru-RU"/>
        </w:rPr>
        <w:t xml:space="preserve">был принят </w:t>
      </w:r>
      <w:r w:rsidR="00A26162" w:rsidRPr="00D605CC">
        <w:rPr>
          <w:rFonts w:eastAsia="Times New Roman"/>
          <w:sz w:val="28"/>
          <w:szCs w:val="28"/>
          <w:lang w:eastAsia="ru-RU"/>
        </w:rPr>
        <w:t>б</w:t>
      </w:r>
      <w:r w:rsidRPr="00D605CC">
        <w:rPr>
          <w:rFonts w:eastAsia="Times New Roman"/>
          <w:sz w:val="28"/>
          <w:szCs w:val="28"/>
          <w:lang w:eastAsia="ru-RU"/>
        </w:rPr>
        <w:t>юджет муниципального образования городской округ город Рубцовск Алтайского края на 2026 год и на плановый период 2027 и 2028 годов</w:t>
      </w:r>
      <w:r w:rsidR="00566574" w:rsidRPr="00D605CC">
        <w:rPr>
          <w:rFonts w:eastAsia="Times New Roman"/>
          <w:sz w:val="28"/>
          <w:szCs w:val="28"/>
          <w:lang w:eastAsia="ru-RU"/>
        </w:rPr>
        <w:t>, котор</w:t>
      </w:r>
      <w:r w:rsidR="00A26162" w:rsidRPr="00D605CC">
        <w:rPr>
          <w:rFonts w:eastAsia="Times New Roman"/>
          <w:sz w:val="28"/>
          <w:szCs w:val="28"/>
          <w:lang w:eastAsia="ru-RU"/>
        </w:rPr>
        <w:t>ый</w:t>
      </w:r>
      <w:r w:rsidR="00566574" w:rsidRPr="00D605CC">
        <w:rPr>
          <w:rFonts w:eastAsia="Times New Roman"/>
          <w:sz w:val="28"/>
          <w:szCs w:val="28"/>
          <w:lang w:eastAsia="ru-RU"/>
        </w:rPr>
        <w:t xml:space="preserve"> является главным </w:t>
      </w:r>
      <w:r w:rsidR="00197DCE" w:rsidRPr="00D605CC">
        <w:rPr>
          <w:rFonts w:eastAsia="Times New Roman"/>
          <w:sz w:val="28"/>
          <w:szCs w:val="28"/>
          <w:lang w:eastAsia="ru-RU"/>
        </w:rPr>
        <w:t>финансовы</w:t>
      </w:r>
      <w:r w:rsidR="00566574" w:rsidRPr="00D605CC">
        <w:rPr>
          <w:rFonts w:eastAsia="Times New Roman"/>
          <w:sz w:val="28"/>
          <w:szCs w:val="28"/>
          <w:lang w:eastAsia="ru-RU"/>
        </w:rPr>
        <w:t>м</w:t>
      </w:r>
      <w:r w:rsidR="00197DCE" w:rsidRPr="00D605CC">
        <w:rPr>
          <w:rFonts w:eastAsia="Times New Roman"/>
          <w:sz w:val="28"/>
          <w:szCs w:val="28"/>
          <w:lang w:eastAsia="ru-RU"/>
        </w:rPr>
        <w:t xml:space="preserve"> документ</w:t>
      </w:r>
      <w:r w:rsidR="00566574" w:rsidRPr="00D605CC">
        <w:rPr>
          <w:rFonts w:eastAsia="Times New Roman"/>
          <w:sz w:val="28"/>
          <w:szCs w:val="28"/>
          <w:lang w:eastAsia="ru-RU"/>
        </w:rPr>
        <w:t xml:space="preserve">ом </w:t>
      </w:r>
      <w:r w:rsidR="00197DCE" w:rsidRPr="00D605CC">
        <w:rPr>
          <w:rFonts w:eastAsia="Times New Roman"/>
          <w:sz w:val="28"/>
          <w:szCs w:val="28"/>
          <w:lang w:eastAsia="ru-RU"/>
        </w:rPr>
        <w:t xml:space="preserve">муниципального образования </w:t>
      </w:r>
      <w:r w:rsidR="00620689" w:rsidRPr="00D605CC">
        <w:rPr>
          <w:rFonts w:eastAsia="Times New Roman"/>
          <w:sz w:val="28"/>
          <w:szCs w:val="28"/>
          <w:lang w:eastAsia="ru-RU"/>
        </w:rPr>
        <w:t xml:space="preserve">городской округ </w:t>
      </w:r>
      <w:r w:rsidR="00197DCE" w:rsidRPr="00D605CC">
        <w:rPr>
          <w:rFonts w:eastAsia="Times New Roman"/>
          <w:sz w:val="28"/>
          <w:szCs w:val="28"/>
          <w:lang w:eastAsia="ru-RU"/>
        </w:rPr>
        <w:t>город Рубцовск</w:t>
      </w:r>
      <w:r w:rsidR="00566574" w:rsidRPr="00D605CC">
        <w:rPr>
          <w:rFonts w:eastAsia="Times New Roman"/>
          <w:sz w:val="28"/>
          <w:szCs w:val="28"/>
          <w:lang w:eastAsia="ru-RU"/>
        </w:rPr>
        <w:t>. Он</w:t>
      </w:r>
      <w:r w:rsidR="00197DCE" w:rsidRPr="00D605CC">
        <w:rPr>
          <w:rFonts w:eastAsia="Times New Roman"/>
          <w:sz w:val="28"/>
          <w:szCs w:val="28"/>
          <w:lang w:eastAsia="ru-RU"/>
        </w:rPr>
        <w:t xml:space="preserve"> прошел все стадии бюджетного процесса. В первую очередь бюджет города направлен на выполнение </w:t>
      </w:r>
      <w:r w:rsidR="00D605CC" w:rsidRPr="00D605CC">
        <w:rPr>
          <w:rFonts w:eastAsia="Times New Roman"/>
          <w:sz w:val="28"/>
          <w:szCs w:val="28"/>
          <w:lang w:eastAsia="ru-RU"/>
        </w:rPr>
        <w:t>полномочий,</w:t>
      </w:r>
      <w:r w:rsidR="00197DCE" w:rsidRPr="00D605CC">
        <w:rPr>
          <w:rFonts w:eastAsia="Times New Roman"/>
          <w:sz w:val="28"/>
          <w:szCs w:val="28"/>
          <w:lang w:eastAsia="ru-RU"/>
        </w:rPr>
        <w:t xml:space="preserve"> возложенных на местное самоуправление на создание основы для конкретного и благоприятного проживания жителей города и предусматривает выполнение социальных обязательств. Большую часть средств планируется направить на социально значимые среды жизни </w:t>
      </w:r>
      <w:proofErr w:type="spellStart"/>
      <w:r w:rsidR="00197DCE" w:rsidRPr="00D605CC">
        <w:rPr>
          <w:rFonts w:eastAsia="Times New Roman"/>
          <w:sz w:val="28"/>
          <w:szCs w:val="28"/>
          <w:lang w:eastAsia="ru-RU"/>
        </w:rPr>
        <w:t>рубцовчан</w:t>
      </w:r>
      <w:proofErr w:type="spellEnd"/>
      <w:r w:rsidR="00197DCE" w:rsidRPr="00D605CC">
        <w:rPr>
          <w:rFonts w:eastAsia="Times New Roman"/>
          <w:sz w:val="28"/>
          <w:szCs w:val="28"/>
          <w:lang w:eastAsia="ru-RU"/>
        </w:rPr>
        <w:t xml:space="preserve">: </w:t>
      </w:r>
      <w:r w:rsidR="00D605CC" w:rsidRPr="00D605CC">
        <w:rPr>
          <w:rFonts w:eastAsia="Times New Roman"/>
          <w:sz w:val="28"/>
          <w:szCs w:val="28"/>
          <w:lang w:eastAsia="ru-RU"/>
        </w:rPr>
        <w:t>образование, развитие</w:t>
      </w:r>
      <w:r w:rsidR="00197DCE" w:rsidRPr="00D605CC">
        <w:rPr>
          <w:rFonts w:eastAsia="Times New Roman"/>
          <w:sz w:val="28"/>
          <w:szCs w:val="28"/>
          <w:lang w:eastAsia="ru-RU"/>
        </w:rPr>
        <w:t xml:space="preserve"> культуры и спорта</w:t>
      </w:r>
      <w:r w:rsidR="00D76F18" w:rsidRPr="00D605CC">
        <w:rPr>
          <w:rFonts w:eastAsia="Times New Roman"/>
          <w:sz w:val="28"/>
          <w:szCs w:val="28"/>
          <w:lang w:eastAsia="ru-RU"/>
        </w:rPr>
        <w:t>,</w:t>
      </w:r>
      <w:r w:rsidR="00197DCE" w:rsidRPr="00D605CC">
        <w:rPr>
          <w:rFonts w:eastAsia="Times New Roman"/>
          <w:sz w:val="28"/>
          <w:szCs w:val="28"/>
          <w:lang w:eastAsia="ru-RU"/>
        </w:rPr>
        <w:t xml:space="preserve"> содержание городского хозяйства.</w:t>
      </w:r>
    </w:p>
    <w:p w:rsidR="00197DCE" w:rsidRPr="00D605CC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ab/>
      </w:r>
      <w:r w:rsidR="00197DCE" w:rsidRPr="00D605CC">
        <w:rPr>
          <w:rFonts w:eastAsia="Times New Roman"/>
          <w:sz w:val="28"/>
          <w:szCs w:val="28"/>
          <w:lang w:eastAsia="ru-RU"/>
        </w:rPr>
        <w:t>В 2025 году членами комитета рассмотрены и поддержаны правовые акты о награждении Почетной грамотой Рубцовского городского Совета депутатов Алтайского края 133</w:t>
      </w:r>
      <w:r w:rsidR="00197DCE" w:rsidRPr="00D605CC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197DCE" w:rsidRPr="00D605CC">
        <w:rPr>
          <w:rFonts w:eastAsia="Times New Roman"/>
          <w:sz w:val="28"/>
          <w:szCs w:val="28"/>
          <w:lang w:eastAsia="ru-RU"/>
        </w:rPr>
        <w:t>кандидатуры.</w:t>
      </w:r>
    </w:p>
    <w:p w:rsidR="004467DF" w:rsidRPr="00D605CC" w:rsidRDefault="00197DCE" w:rsidP="004467D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lastRenderedPageBreak/>
        <w:tab/>
      </w:r>
      <w:r w:rsidR="004467DF" w:rsidRPr="00D605CC">
        <w:rPr>
          <w:rFonts w:eastAsia="Times New Roman"/>
          <w:sz w:val="28"/>
          <w:szCs w:val="28"/>
          <w:lang w:eastAsia="ru-RU"/>
        </w:rPr>
        <w:t xml:space="preserve">Члены комитета по социальной политике в прошедшем году приняли активное участие в работе </w:t>
      </w:r>
      <w:r w:rsidR="004467DF" w:rsidRPr="00D605CC">
        <w:rPr>
          <w:rFonts w:eastAsia="Times New Roman"/>
          <w:color w:val="000000"/>
          <w:sz w:val="28"/>
          <w:szCs w:val="28"/>
          <w:lang w:eastAsia="ru-RU"/>
        </w:rPr>
        <w:t xml:space="preserve">межведомственной </w:t>
      </w:r>
      <w:r w:rsidR="004467DF" w:rsidRPr="00D605CC">
        <w:rPr>
          <w:rFonts w:eastAsia="Times New Roman"/>
          <w:sz w:val="28"/>
          <w:szCs w:val="28"/>
          <w:lang w:eastAsia="ru-RU"/>
        </w:rPr>
        <w:t>комиссии по приемке федеральных, краевых государственных бюджетных, муниципальных бюджетных, автономных образовательных учреждений к началу 202</w:t>
      </w:r>
      <w:r w:rsidR="00521C3C" w:rsidRPr="00D605CC">
        <w:rPr>
          <w:rFonts w:eastAsia="Times New Roman"/>
          <w:sz w:val="28"/>
          <w:szCs w:val="28"/>
          <w:lang w:eastAsia="ru-RU"/>
        </w:rPr>
        <w:t>5</w:t>
      </w:r>
      <w:r w:rsidR="004467DF" w:rsidRPr="00D605CC">
        <w:rPr>
          <w:rFonts w:eastAsia="Times New Roman"/>
          <w:sz w:val="28"/>
          <w:szCs w:val="28"/>
          <w:lang w:eastAsia="ru-RU"/>
        </w:rPr>
        <w:t>-202</w:t>
      </w:r>
      <w:r w:rsidR="00521C3C" w:rsidRPr="00D605CC">
        <w:rPr>
          <w:rFonts w:eastAsia="Times New Roman"/>
          <w:sz w:val="28"/>
          <w:szCs w:val="28"/>
          <w:lang w:eastAsia="ru-RU"/>
        </w:rPr>
        <w:t>6</w:t>
      </w:r>
      <w:r w:rsidR="004467DF" w:rsidRPr="00D605CC">
        <w:rPr>
          <w:rFonts w:eastAsia="Times New Roman"/>
          <w:sz w:val="28"/>
          <w:szCs w:val="28"/>
          <w:lang w:eastAsia="ru-RU"/>
        </w:rPr>
        <w:t xml:space="preserve"> учебного года, а также в работе </w:t>
      </w:r>
      <w:r w:rsidR="004467DF" w:rsidRPr="00D605CC">
        <w:rPr>
          <w:rFonts w:eastAsia="Times New Roman"/>
          <w:bCs/>
          <w:sz w:val="28"/>
          <w:szCs w:val="28"/>
          <w:lang w:eastAsia="ru-RU"/>
        </w:rPr>
        <w:t>муниципальной межведомственной координационной группы по совершенствованию организации школьного питания.</w:t>
      </w:r>
    </w:p>
    <w:p w:rsidR="00093A2A" w:rsidRPr="00D605CC" w:rsidRDefault="004467DF" w:rsidP="00197DCE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 xml:space="preserve">Ежегодно в Рубцовске при поддержке городского Совета депутатов и депутатов комитета по социальной политике проводится военно-патриотический фестиваль «Патриот», посвященный Дню защитника Отечества. 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>В том числе не остается без поддержки депутатов комитета общественн</w:t>
      </w:r>
      <w:r w:rsidR="00D76F18" w:rsidRPr="00D605CC">
        <w:rPr>
          <w:rFonts w:eastAsia="Times New Roman"/>
          <w:bCs/>
          <w:kern w:val="36"/>
          <w:sz w:val="28"/>
          <w:szCs w:val="28"/>
          <w:lang w:eastAsia="ru-RU"/>
        </w:rPr>
        <w:t>ая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 организация </w:t>
      </w:r>
      <w:r w:rsidR="00D76F18" w:rsidRPr="00D605CC">
        <w:rPr>
          <w:rFonts w:eastAsia="Times New Roman"/>
          <w:bCs/>
          <w:kern w:val="36"/>
          <w:sz w:val="28"/>
          <w:szCs w:val="28"/>
          <w:lang w:eastAsia="ru-RU"/>
        </w:rPr>
        <w:t>«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>Федераци</w:t>
      </w:r>
      <w:r w:rsidR="00D76F18" w:rsidRPr="00D605CC">
        <w:rPr>
          <w:rFonts w:eastAsia="Times New Roman"/>
          <w:bCs/>
          <w:kern w:val="36"/>
          <w:sz w:val="28"/>
          <w:szCs w:val="28"/>
          <w:lang w:eastAsia="ru-RU"/>
        </w:rPr>
        <w:t>я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 бокса</w:t>
      </w:r>
      <w:r w:rsidR="00D76F18" w:rsidRPr="00D605CC">
        <w:rPr>
          <w:rFonts w:eastAsia="Times New Roman"/>
          <w:bCs/>
          <w:kern w:val="36"/>
          <w:sz w:val="28"/>
          <w:szCs w:val="28"/>
          <w:lang w:eastAsia="ru-RU"/>
        </w:rPr>
        <w:t>»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 города Рубцовска, </w:t>
      </w:r>
      <w:r w:rsidR="00D76F18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в 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>формировани</w:t>
      </w:r>
      <w:r w:rsidR="00D76F18" w:rsidRPr="00D605CC">
        <w:rPr>
          <w:rFonts w:eastAsia="Times New Roman"/>
          <w:bCs/>
          <w:kern w:val="36"/>
          <w:sz w:val="28"/>
          <w:szCs w:val="28"/>
          <w:lang w:eastAsia="ru-RU"/>
        </w:rPr>
        <w:t>и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 поощрительных призов лучше</w:t>
      </w:r>
      <w:r w:rsidR="00D76F18" w:rsidRPr="00D605CC">
        <w:rPr>
          <w:rFonts w:eastAsia="Times New Roman"/>
          <w:bCs/>
          <w:kern w:val="36"/>
          <w:sz w:val="28"/>
          <w:szCs w:val="28"/>
          <w:lang w:eastAsia="ru-RU"/>
        </w:rPr>
        <w:t>м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у тренеру </w:t>
      </w:r>
      <w:r w:rsidR="006E7E67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крупных турниров памяти имени </w:t>
      </w:r>
      <w:proofErr w:type="spellStart"/>
      <w:r w:rsidR="006E7E67" w:rsidRPr="00D605CC">
        <w:rPr>
          <w:rFonts w:eastAsia="Times New Roman"/>
          <w:bCs/>
          <w:kern w:val="36"/>
          <w:sz w:val="28"/>
          <w:szCs w:val="28"/>
          <w:lang w:eastAsia="ru-RU"/>
        </w:rPr>
        <w:t>Дударева</w:t>
      </w:r>
      <w:proofErr w:type="spellEnd"/>
      <w:r w:rsidR="006E7E67" w:rsidRPr="00D605CC">
        <w:rPr>
          <w:rFonts w:eastAsia="Times New Roman"/>
          <w:bCs/>
          <w:kern w:val="36"/>
          <w:sz w:val="28"/>
          <w:szCs w:val="28"/>
          <w:lang w:eastAsia="ru-RU"/>
        </w:rPr>
        <w:t>,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 проводимых в городе Рубцовске и других организационных вопрос</w:t>
      </w:r>
      <w:r w:rsidR="006A74C6" w:rsidRPr="00D605CC">
        <w:rPr>
          <w:rFonts w:eastAsia="Times New Roman"/>
          <w:bCs/>
          <w:kern w:val="36"/>
          <w:sz w:val="28"/>
          <w:szCs w:val="28"/>
          <w:lang w:eastAsia="ru-RU"/>
        </w:rPr>
        <w:t>ах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>.</w:t>
      </w:r>
      <w:r w:rsidR="00197DCE" w:rsidRPr="00D605CC">
        <w:rPr>
          <w:rFonts w:eastAsia="Times New Roman"/>
          <w:sz w:val="28"/>
          <w:szCs w:val="28"/>
          <w:lang w:eastAsia="ru-RU"/>
        </w:rPr>
        <w:t xml:space="preserve"> </w:t>
      </w:r>
    </w:p>
    <w:p w:rsidR="006249F4" w:rsidRPr="00D605CC" w:rsidRDefault="00197DCE" w:rsidP="00197DCE">
      <w:pPr>
        <w:spacing w:after="0" w:line="240" w:lineRule="auto"/>
        <w:ind w:firstLine="708"/>
        <w:jc w:val="both"/>
        <w:rPr>
          <w:rFonts w:eastAsia="Times New Roman"/>
          <w:bCs/>
          <w:kern w:val="36"/>
          <w:sz w:val="28"/>
          <w:szCs w:val="28"/>
          <w:lang w:eastAsia="ru-RU"/>
        </w:rPr>
      </w:pP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>Депутаты комитета приняли участие в акци</w:t>
      </w:r>
      <w:r w:rsidR="006249F4" w:rsidRPr="00D605CC">
        <w:rPr>
          <w:rFonts w:eastAsia="Times New Roman"/>
          <w:bCs/>
          <w:kern w:val="36"/>
          <w:sz w:val="28"/>
          <w:szCs w:val="28"/>
          <w:lang w:eastAsia="ru-RU"/>
        </w:rPr>
        <w:t>ях:</w:t>
      </w:r>
    </w:p>
    <w:p w:rsidR="006249F4" w:rsidRPr="00D605CC" w:rsidRDefault="006249F4" w:rsidP="00197DCE">
      <w:pPr>
        <w:spacing w:after="0" w:line="240" w:lineRule="auto"/>
        <w:ind w:firstLine="708"/>
        <w:jc w:val="both"/>
        <w:rPr>
          <w:rFonts w:eastAsia="Times New Roman"/>
          <w:bCs/>
          <w:kern w:val="36"/>
          <w:sz w:val="28"/>
          <w:szCs w:val="28"/>
          <w:lang w:eastAsia="ru-RU"/>
        </w:rPr>
      </w:pP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>- Ж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>елание под ёлкой</w:t>
      </w: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; </w:t>
      </w:r>
    </w:p>
    <w:p w:rsidR="006249F4" w:rsidRPr="00D605CC" w:rsidRDefault="006249F4" w:rsidP="00197DCE">
      <w:pPr>
        <w:spacing w:after="0" w:line="240" w:lineRule="auto"/>
        <w:ind w:firstLine="708"/>
        <w:jc w:val="both"/>
        <w:rPr>
          <w:rFonts w:eastAsia="Times New Roman"/>
          <w:bCs/>
          <w:kern w:val="36"/>
          <w:sz w:val="28"/>
          <w:szCs w:val="28"/>
          <w:lang w:eastAsia="ru-RU"/>
        </w:rPr>
      </w:pP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>- С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>обери де</w:t>
      </w: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>тей в школу;</w:t>
      </w:r>
    </w:p>
    <w:p w:rsidR="00197DCE" w:rsidRPr="00D605CC" w:rsidRDefault="006249F4" w:rsidP="00197DCE">
      <w:pPr>
        <w:spacing w:after="0" w:line="240" w:lineRule="auto"/>
        <w:ind w:firstLine="708"/>
        <w:jc w:val="both"/>
        <w:rPr>
          <w:rFonts w:eastAsia="Times New Roman"/>
          <w:bCs/>
          <w:kern w:val="36"/>
          <w:sz w:val="28"/>
          <w:szCs w:val="28"/>
          <w:lang w:eastAsia="ru-RU"/>
        </w:rPr>
      </w:pP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>- К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>оробка храбрости для детей, находящихся на длительном лечении в медицинских организациях города Рубцовска.</w:t>
      </w:r>
    </w:p>
    <w:p w:rsidR="004467DF" w:rsidRPr="00D605CC" w:rsidRDefault="006249F4" w:rsidP="00197DCE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А </w:t>
      </w:r>
      <w:r w:rsidR="00D605CC" w:rsidRPr="00D605CC">
        <w:rPr>
          <w:rFonts w:eastAsia="Times New Roman"/>
          <w:bCs/>
          <w:kern w:val="36"/>
          <w:sz w:val="28"/>
          <w:szCs w:val="28"/>
          <w:lang w:eastAsia="ru-RU"/>
        </w:rPr>
        <w:t>также</w:t>
      </w: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 в п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>роведени</w:t>
      </w: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>и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 тематических мероприятий </w:t>
      </w: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>МБУК «К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>раеведческий музей</w:t>
      </w: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>»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 города Рубцовска</w:t>
      </w:r>
      <w:r w:rsidRPr="00D605CC">
        <w:rPr>
          <w:rFonts w:eastAsia="Times New Roman"/>
          <w:bCs/>
          <w:kern w:val="36"/>
          <w:sz w:val="28"/>
          <w:szCs w:val="28"/>
          <w:lang w:eastAsia="ru-RU"/>
        </w:rPr>
        <w:t>, где</w:t>
      </w:r>
      <w:r w:rsidR="00197DCE" w:rsidRPr="00D605CC">
        <w:rPr>
          <w:rFonts w:eastAsia="Times New Roman"/>
          <w:bCs/>
          <w:kern w:val="36"/>
          <w:sz w:val="28"/>
          <w:szCs w:val="28"/>
          <w:lang w:eastAsia="ru-RU"/>
        </w:rPr>
        <w:t xml:space="preserve"> вручали детям сладкие подарки от Деда Мороза.</w:t>
      </w:r>
    </w:p>
    <w:p w:rsidR="004467DF" w:rsidRPr="00D605CC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ab/>
        <w:t>При планировании дальнейшей работы члены комитета по социальной политике будут продолжать работу по решению вопросов социального характера, в соответствии с планом работы комитета на первое полугодие 202</w:t>
      </w:r>
      <w:r w:rsidR="002F765D" w:rsidRPr="00D605CC">
        <w:rPr>
          <w:rFonts w:eastAsia="Times New Roman"/>
          <w:sz w:val="28"/>
          <w:szCs w:val="28"/>
          <w:lang w:eastAsia="ru-RU"/>
        </w:rPr>
        <w:t>6</w:t>
      </w:r>
      <w:r w:rsidRPr="00D605CC">
        <w:rPr>
          <w:rFonts w:eastAsia="Times New Roman"/>
          <w:sz w:val="28"/>
          <w:szCs w:val="28"/>
          <w:lang w:eastAsia="ru-RU"/>
        </w:rPr>
        <w:t xml:space="preserve"> года.</w:t>
      </w:r>
    </w:p>
    <w:p w:rsidR="002F765D" w:rsidRPr="00D605CC" w:rsidRDefault="002F765D" w:rsidP="002F765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>Подводя итоги работы комитета, необходимо отметить высокую активность и серьезное отношение к своим обязанностям членов комитета. В целом, работу комитета по социальной политике в 2025 году можно считать успешной и эффективной. Надеемся в будущем на понимание и плодотворное сотрудничество с органами исполнительной власти и другими комитетами городского Совета депутатов.</w:t>
      </w:r>
    </w:p>
    <w:p w:rsidR="002F765D" w:rsidRPr="00D605CC" w:rsidRDefault="002F765D" w:rsidP="002F765D">
      <w:pPr>
        <w:spacing w:after="0" w:line="240" w:lineRule="auto"/>
        <w:ind w:firstLine="540"/>
        <w:jc w:val="both"/>
        <w:rPr>
          <w:rFonts w:eastAsia="Times New Roman"/>
          <w:bCs/>
          <w:kern w:val="36"/>
          <w:sz w:val="28"/>
          <w:szCs w:val="28"/>
          <w:lang w:eastAsia="ru-RU"/>
        </w:rPr>
      </w:pPr>
      <w:r w:rsidRPr="00D605CC">
        <w:rPr>
          <w:sz w:val="28"/>
          <w:szCs w:val="28"/>
        </w:rPr>
        <w:tab/>
      </w:r>
    </w:p>
    <w:p w:rsidR="004467DF" w:rsidRPr="00D605CC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4467DF" w:rsidRPr="00D605CC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>Председатель комитета Рубцовского</w:t>
      </w:r>
    </w:p>
    <w:p w:rsidR="004467DF" w:rsidRPr="00D605CC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>городского Совета депутатов</w:t>
      </w:r>
    </w:p>
    <w:p w:rsidR="004467DF" w:rsidRPr="00D605CC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605CC">
        <w:rPr>
          <w:rFonts w:eastAsia="Times New Roman"/>
          <w:sz w:val="28"/>
          <w:szCs w:val="28"/>
          <w:lang w:eastAsia="ru-RU"/>
        </w:rPr>
        <w:t>Алтайского края по социальной политике</w:t>
      </w:r>
      <w:r w:rsidRPr="00D605CC">
        <w:rPr>
          <w:rFonts w:eastAsia="Times New Roman"/>
          <w:sz w:val="28"/>
          <w:szCs w:val="28"/>
          <w:lang w:eastAsia="ru-RU"/>
        </w:rPr>
        <w:tab/>
      </w:r>
      <w:r w:rsidRPr="00D605CC">
        <w:rPr>
          <w:rFonts w:eastAsia="Times New Roman"/>
          <w:sz w:val="28"/>
          <w:szCs w:val="28"/>
          <w:lang w:eastAsia="ru-RU"/>
        </w:rPr>
        <w:tab/>
      </w:r>
      <w:r w:rsidRPr="00D605CC">
        <w:rPr>
          <w:rFonts w:eastAsia="Times New Roman"/>
          <w:sz w:val="28"/>
          <w:szCs w:val="28"/>
          <w:lang w:eastAsia="ru-RU"/>
        </w:rPr>
        <w:tab/>
      </w:r>
      <w:r w:rsidRPr="00D605CC">
        <w:rPr>
          <w:rFonts w:eastAsia="Times New Roman"/>
          <w:sz w:val="28"/>
          <w:szCs w:val="28"/>
          <w:lang w:eastAsia="ru-RU"/>
        </w:rPr>
        <w:tab/>
        <w:t>В.Л. Ремель</w:t>
      </w:r>
    </w:p>
    <w:p w:rsidR="004467DF" w:rsidRPr="00D605CC" w:rsidRDefault="004467DF" w:rsidP="004467D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FB68C7" w:rsidRPr="00D605CC" w:rsidRDefault="00FB68C7" w:rsidP="00FB68C7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B68C7" w:rsidRPr="00FB68C7" w:rsidRDefault="00FB68C7" w:rsidP="00FB68C7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</w:p>
    <w:sectPr w:rsidR="00FB68C7" w:rsidRPr="00FB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1D"/>
    <w:rsid w:val="00093A2A"/>
    <w:rsid w:val="00104D4C"/>
    <w:rsid w:val="00197DCE"/>
    <w:rsid w:val="00217219"/>
    <w:rsid w:val="002703E3"/>
    <w:rsid w:val="002A49CA"/>
    <w:rsid w:val="002F765D"/>
    <w:rsid w:val="0034288B"/>
    <w:rsid w:val="0044283F"/>
    <w:rsid w:val="004467DF"/>
    <w:rsid w:val="004E4A83"/>
    <w:rsid w:val="00521C3C"/>
    <w:rsid w:val="005329A6"/>
    <w:rsid w:val="00546B42"/>
    <w:rsid w:val="00566574"/>
    <w:rsid w:val="00620689"/>
    <w:rsid w:val="006249F4"/>
    <w:rsid w:val="006A74C6"/>
    <w:rsid w:val="006E7E67"/>
    <w:rsid w:val="007641BC"/>
    <w:rsid w:val="00820BA2"/>
    <w:rsid w:val="008D1232"/>
    <w:rsid w:val="00A26162"/>
    <w:rsid w:val="00A3011C"/>
    <w:rsid w:val="00AC0012"/>
    <w:rsid w:val="00B25D1D"/>
    <w:rsid w:val="00BB48D0"/>
    <w:rsid w:val="00BE692F"/>
    <w:rsid w:val="00C272FB"/>
    <w:rsid w:val="00C74DBE"/>
    <w:rsid w:val="00CA5B14"/>
    <w:rsid w:val="00D605CC"/>
    <w:rsid w:val="00D76F18"/>
    <w:rsid w:val="00E14C13"/>
    <w:rsid w:val="00EE1111"/>
    <w:rsid w:val="00F0286B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6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6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2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6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6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2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5E03-ED38-4A1A-AD13-3E73BACA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2026-01-15T06:22:00Z</cp:lastPrinted>
  <dcterms:created xsi:type="dcterms:W3CDTF">2026-01-29T06:55:00Z</dcterms:created>
  <dcterms:modified xsi:type="dcterms:W3CDTF">2026-01-29T06:56:00Z</dcterms:modified>
</cp:coreProperties>
</file>